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lang w:eastAsia="zh-CN"/>
        </w:rPr>
      </w:pPr>
      <w:r>
        <w:rPr>
          <w:rFonts w:hint="eastAsia" w:ascii="楷体" w:hAnsi="楷体" w:eastAsia="楷体" w:cs="楷体"/>
          <w:lang w:eastAsia="zh-CN"/>
        </w:rPr>
        <w:t>尾矿干排中</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防锈</w:t>
      </w:r>
    </w:p>
    <w:p>
      <w:pPr>
        <w:rPr>
          <w:rFonts w:hint="eastAsia" w:ascii="楷体" w:hAnsi="楷体" w:eastAsia="楷体" w:cs="楷体"/>
        </w:rPr>
      </w:pPr>
      <w:r>
        <w:rPr>
          <w:rFonts w:hint="eastAsia" w:ascii="楷体" w:hAnsi="楷体" w:eastAsia="楷体" w:cs="楷体"/>
          <w:lang w:eastAsia="zh-CN"/>
        </w:rPr>
        <w:t>在尾矿干排中</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容易锈是生产和使用厂家都必须面对的事实，</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机架</w:t>
      </w:r>
      <w:r>
        <w:rPr>
          <w:rFonts w:hint="eastAsia" w:ascii="楷体" w:hAnsi="楷体" w:eastAsia="楷体" w:cs="楷体"/>
        </w:rPr>
        <w:t>生锈是由他们本身的化学性质决定的，生锈这是由他们本身的化学性质决定的，在潮湿的环境中钢铁设备非常容易产生化学反应导致生锈，若是遇到下雨天就更不用说了。那生锈之后的设备怎样才能达到以前的效果呢？</w:t>
      </w:r>
    </w:p>
    <w:p>
      <w:pPr>
        <w:rPr>
          <w:rFonts w:hint="eastAsia" w:ascii="楷体" w:hAnsi="楷体" w:eastAsia="楷体" w:cs="楷体"/>
        </w:rPr>
      </w:pPr>
      <w:r>
        <w:rPr>
          <w:rFonts w:hint="eastAsia" w:ascii="楷体" w:hAnsi="楷体" w:eastAsia="楷体" w:cs="楷体"/>
        </w:rPr>
        <w:t>　　那就是刷上大量油来保持它的原有的光彩。虽然这样也完全不能恢复到原来的样子，但是能到达不错的效果。同样的全套的选矿设备几乎绝大部分的物件都是有钢铁组成，确保这些设备的润滑性才能使得整条线路的正常进行，因此全套选矿设备油不能少抹。</w:t>
      </w:r>
    </w:p>
    <w:p>
      <w:pPr>
        <w:ind w:firstLine="420"/>
        <w:rPr>
          <w:rFonts w:hint="eastAsia" w:ascii="楷体" w:hAnsi="楷体" w:eastAsia="楷体" w:cs="楷体"/>
        </w:rPr>
      </w:pPr>
      <w:r>
        <w:rPr>
          <w:rFonts w:hint="eastAsia" w:ascii="楷体" w:hAnsi="楷体" w:eastAsia="楷体" w:cs="楷体"/>
        </w:rPr>
        <w:t>全套的选矿设备有的设备在室内生产，有的设备在室外生产，见过选矿设备生产现场的知道在室外工作的设备是不怎么移动的，对他的防锈措施可以减少一下，在室内的设备就不一样了，他们在轨道生来回走动，还需要上下的反转等等这些都是需要设备有很好的润滑效果才能完成的比较成功。这些设备虽然是在室内，但是里面的水汽也不小，因此对这一块的防锈工作一定要注意。特别是一些重要的设备，从以上简述可以看来全套的选矿设备要想保证顺利的工作，保持它原有的光彩，防锈少不了，润滑是必然</w:t>
      </w:r>
    </w:p>
    <w:p>
      <w:pPr>
        <w:ind w:firstLine="420"/>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D6DA0"/>
    <w:rsid w:val="237011D5"/>
    <w:rsid w:val="24AC1E41"/>
    <w:rsid w:val="390D6DA0"/>
    <w:rsid w:val="49E97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2017-06-16T11:17:00Z</dcterms:created>
  <dc:creator>Administrator</dc:creator>
  <cp:lastModifiedBy>Administrator</cp:lastModifiedBy>
  <dcterms:modified xsi:type="dcterms:W3CDTF">2017-08-02T04:51:26Z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